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2F054" w14:textId="77777777" w:rsidR="008C35D0" w:rsidRDefault="008C35D0" w:rsidP="000E30FF">
      <w:pPr>
        <w:widowControl/>
        <w:spacing w:beforeLines="50" w:before="156" w:afterLines="50" w:after="156" w:line="360" w:lineRule="auto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学院评选要求：</w:t>
      </w:r>
    </w:p>
    <w:p w14:paraId="2ADA78DE" w14:textId="36E64C92" w:rsidR="008C35D0" w:rsidRPr="008C35D0" w:rsidRDefault="008C35D0" w:rsidP="000E30FF">
      <w:pPr>
        <w:spacing w:beforeLines="50" w:before="156" w:afterLines="50" w:after="156"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1、</w:t>
      </w:r>
      <w:proofErr w:type="gramStart"/>
      <w:r w:rsidRPr="008C35D0">
        <w:rPr>
          <w:rFonts w:ascii="仿宋" w:eastAsia="仿宋" w:hAnsi="仿宋" w:cs="仿宋" w:hint="eastAsia"/>
          <w:sz w:val="28"/>
          <w:szCs w:val="28"/>
        </w:rPr>
        <w:t>福彩爱心</w:t>
      </w:r>
      <w:proofErr w:type="gramEnd"/>
      <w:r w:rsidRPr="008C35D0">
        <w:rPr>
          <w:rFonts w:ascii="仿宋" w:eastAsia="仿宋" w:hAnsi="仿宋" w:cs="仿宋" w:hint="eastAsia"/>
          <w:sz w:val="28"/>
          <w:szCs w:val="28"/>
        </w:rPr>
        <w:t>助学活动资助对象为</w:t>
      </w:r>
      <w:r w:rsidRPr="008C35D0">
        <w:rPr>
          <w:rFonts w:ascii="仿宋" w:eastAsia="仿宋" w:hAnsi="仿宋" w:cs="仿宋" w:hint="eastAsia"/>
          <w:b/>
          <w:bCs/>
          <w:sz w:val="28"/>
          <w:szCs w:val="28"/>
        </w:rPr>
        <w:t>2023级江苏</w:t>
      </w:r>
      <w:proofErr w:type="gramStart"/>
      <w:r w:rsidRPr="008C35D0">
        <w:rPr>
          <w:rFonts w:ascii="仿宋" w:eastAsia="仿宋" w:hAnsi="仿宋" w:cs="仿宋" w:hint="eastAsia"/>
          <w:b/>
          <w:bCs/>
          <w:sz w:val="28"/>
          <w:szCs w:val="28"/>
        </w:rPr>
        <w:t>籍家庭</w:t>
      </w:r>
      <w:proofErr w:type="gramEnd"/>
      <w:r w:rsidRPr="008C35D0">
        <w:rPr>
          <w:rFonts w:ascii="仿宋" w:eastAsia="仿宋" w:hAnsi="仿宋" w:cs="仿宋" w:hint="eastAsia"/>
          <w:b/>
          <w:bCs/>
          <w:sz w:val="28"/>
          <w:szCs w:val="28"/>
        </w:rPr>
        <w:t>经济困难的新生</w:t>
      </w:r>
      <w:r w:rsidRPr="008C35D0">
        <w:rPr>
          <w:rFonts w:ascii="仿宋" w:eastAsia="仿宋" w:hAnsi="仿宋" w:cs="仿宋" w:hint="eastAsia"/>
          <w:sz w:val="28"/>
          <w:szCs w:val="28"/>
        </w:rPr>
        <w:t>（不含转专业学生）。受助对象必须品德优秀、学业优良，无违反校纪校规行为</w:t>
      </w:r>
      <w:r>
        <w:rPr>
          <w:rFonts w:ascii="仿宋" w:eastAsia="仿宋" w:hAnsi="仿宋" w:cs="仿宋" w:hint="eastAsia"/>
          <w:sz w:val="28"/>
          <w:szCs w:val="28"/>
        </w:rPr>
        <w:t>。每人一次性5000元，用于受助学生的生活补助。</w:t>
      </w:r>
    </w:p>
    <w:p w14:paraId="1A5BB8E3" w14:textId="1CBACA23" w:rsidR="008C35D0" w:rsidRDefault="008C35D0" w:rsidP="000E30FF">
      <w:pPr>
        <w:spacing w:beforeLines="50" w:before="156" w:afterLines="50" w:after="156"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2、202</w:t>
      </w: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年“</w:t>
      </w:r>
      <w:r>
        <w:rPr>
          <w:rFonts w:ascii="仿宋" w:eastAsia="仿宋" w:hAnsi="仿宋" w:cs="仿宋" w:hint="eastAsia"/>
          <w:sz w:val="28"/>
          <w:szCs w:val="28"/>
        </w:rPr>
        <w:t>福彩爱心助学工程</w:t>
      </w:r>
      <w:r>
        <w:rPr>
          <w:rFonts w:ascii="仿宋" w:eastAsia="仿宋" w:hAnsi="仿宋" w:cs="宋体" w:hint="eastAsia"/>
          <w:kern w:val="0"/>
          <w:sz w:val="28"/>
          <w:szCs w:val="28"/>
        </w:rPr>
        <w:t>”我院可推荐2名同学。请202</w:t>
      </w: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级各班组织申报，召开班级评议小组会议（成员要求：小组成员不得少于班级人数的20%，需由辅导员，班委，班级普通同学或宿舍代表组成），推荐候选人，每班限推荐1名，并进行班内公示。</w:t>
      </w:r>
    </w:p>
    <w:p w14:paraId="4BD0A6F1" w14:textId="32FDAEE0" w:rsidR="008C35D0" w:rsidRDefault="008C35D0" w:rsidP="000E30FF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3、以班级为单位于</w:t>
      </w:r>
      <w:r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10月2</w:t>
      </w:r>
      <w:r>
        <w:rPr>
          <w:rFonts w:ascii="仿宋" w:eastAsia="仿宋" w:hAnsi="仿宋" w:cs="宋体"/>
          <w:color w:val="FF0000"/>
          <w:kern w:val="0"/>
          <w:sz w:val="28"/>
          <w:szCs w:val="28"/>
        </w:rPr>
        <w:t>7</w:t>
      </w:r>
      <w:r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日（周五）上午1</w:t>
      </w:r>
      <w:r>
        <w:rPr>
          <w:rFonts w:ascii="仿宋" w:eastAsia="仿宋" w:hAnsi="仿宋" w:cs="宋体"/>
          <w:color w:val="FF0000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FF0000"/>
          <w:kern w:val="0"/>
          <w:sz w:val="28"/>
          <w:szCs w:val="28"/>
        </w:rPr>
        <w:t>点</w:t>
      </w:r>
      <w:r>
        <w:rPr>
          <w:rFonts w:ascii="仿宋" w:eastAsia="仿宋" w:hAnsi="仿宋" w:cs="宋体" w:hint="eastAsia"/>
          <w:kern w:val="0"/>
          <w:sz w:val="28"/>
          <w:szCs w:val="28"/>
        </w:rPr>
        <w:t>前递交候选人纸质材料至</w:t>
      </w:r>
      <w:proofErr w:type="gramStart"/>
      <w:r>
        <w:rPr>
          <w:rFonts w:ascii="仿宋" w:eastAsia="仿宋" w:hAnsi="仿宋" w:cs="宋体" w:hint="eastAsia"/>
          <w:kern w:val="0"/>
          <w:sz w:val="28"/>
          <w:szCs w:val="28"/>
        </w:rPr>
        <w:t>学工办</w:t>
      </w:r>
      <w:proofErr w:type="gramEnd"/>
      <w:r>
        <w:rPr>
          <w:rFonts w:ascii="仿宋" w:eastAsia="仿宋" w:hAnsi="仿宋" w:cs="宋体" w:hint="eastAsia"/>
          <w:kern w:val="0"/>
          <w:sz w:val="28"/>
          <w:szCs w:val="28"/>
        </w:rPr>
        <w:t>刘老师处。纸质材料: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begin"/>
      </w:r>
      <w:r>
        <w:rPr>
          <w:rFonts w:ascii="仿宋" w:eastAsia="仿宋" w:hAnsi="仿宋" w:cs="宋体" w:hint="eastAsia"/>
          <w:kern w:val="0"/>
          <w:sz w:val="28"/>
          <w:szCs w:val="28"/>
        </w:rPr>
        <w:instrText xml:space="preserve"> = 1 \* GB3 </w:instrTex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separate"/>
      </w:r>
      <w:r>
        <w:rPr>
          <w:rFonts w:ascii="仿宋" w:eastAsia="仿宋" w:hAnsi="仿宋" w:cs="宋体" w:hint="eastAsia"/>
          <w:noProof/>
          <w:kern w:val="0"/>
          <w:sz w:val="28"/>
          <w:szCs w:val="28"/>
        </w:rPr>
        <w:t>①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z w:val="28"/>
          <w:szCs w:val="28"/>
        </w:rPr>
        <w:t>《江苏省福利彩票“爱心助学活动”申请表》（签名手写，请不要擅自改变表格格式）</w:t>
      </w:r>
      <w:r>
        <w:rPr>
          <w:rFonts w:ascii="仿宋" w:eastAsia="仿宋" w:hAnsi="仿宋" w:cs="宋体" w:hint="eastAsia"/>
          <w:kern w:val="0"/>
          <w:sz w:val="28"/>
          <w:szCs w:val="28"/>
        </w:rPr>
        <w:t>。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begin"/>
      </w:r>
      <w:r>
        <w:rPr>
          <w:rFonts w:ascii="仿宋" w:eastAsia="仿宋" w:hAnsi="仿宋" w:cs="宋体" w:hint="eastAsia"/>
          <w:kern w:val="0"/>
          <w:sz w:val="28"/>
          <w:szCs w:val="28"/>
        </w:rPr>
        <w:instrText xml:space="preserve"> = 2 \* GB3 </w:instrTex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separate"/>
      </w:r>
      <w:r>
        <w:rPr>
          <w:rFonts w:ascii="仿宋" w:eastAsia="仿宋" w:hAnsi="仿宋" w:cs="宋体" w:hint="eastAsia"/>
          <w:noProof/>
          <w:kern w:val="0"/>
          <w:sz w:val="28"/>
          <w:szCs w:val="28"/>
        </w:rPr>
        <w:t>②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z w:val="28"/>
          <w:szCs w:val="28"/>
        </w:rPr>
        <w:t>受资助学生的身份证复印件（一份，正反复印在一张纸上）</w:t>
      </w:r>
      <w:r>
        <w:rPr>
          <w:rFonts w:ascii="仿宋" w:eastAsia="仿宋" w:hAnsi="仿宋" w:cs="宋体" w:hint="eastAsia"/>
          <w:kern w:val="0"/>
          <w:sz w:val="28"/>
          <w:szCs w:val="28"/>
        </w:rPr>
        <w:t>。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begin"/>
      </w:r>
      <w:r>
        <w:rPr>
          <w:rFonts w:ascii="仿宋" w:eastAsia="仿宋" w:hAnsi="仿宋" w:cs="宋体" w:hint="eastAsia"/>
          <w:kern w:val="0"/>
          <w:sz w:val="28"/>
          <w:szCs w:val="28"/>
        </w:rPr>
        <w:instrText xml:space="preserve"> = 3 \* GB3 </w:instrTex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separate"/>
      </w:r>
      <w:r>
        <w:rPr>
          <w:rFonts w:ascii="仿宋" w:eastAsia="仿宋" w:hAnsi="仿宋" w:cs="宋体" w:hint="eastAsia"/>
          <w:noProof/>
          <w:kern w:val="0"/>
          <w:sz w:val="28"/>
          <w:szCs w:val="28"/>
        </w:rPr>
        <w:t>③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end"/>
      </w:r>
      <w:r>
        <w:rPr>
          <w:rFonts w:ascii="仿宋" w:eastAsia="仿宋" w:hAnsi="仿宋" w:cs="宋体" w:hint="eastAsia"/>
          <w:kern w:val="0"/>
          <w:sz w:val="28"/>
          <w:szCs w:val="28"/>
        </w:rPr>
        <w:t>班级公示截图。</w:t>
      </w:r>
    </w:p>
    <w:p w14:paraId="1EA15A86" w14:textId="77C3F0E6" w:rsidR="008C35D0" w:rsidRDefault="008C35D0" w:rsidP="000E30FF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电子材料发至邮箱1017976947@qq.com ,邮件命名为**</w:t>
      </w:r>
      <w:proofErr w:type="gramStart"/>
      <w:r>
        <w:rPr>
          <w:rFonts w:ascii="仿宋" w:eastAsia="仿宋" w:hAnsi="仿宋" w:cs="宋体" w:hint="eastAsia"/>
          <w:kern w:val="0"/>
          <w:sz w:val="28"/>
          <w:szCs w:val="28"/>
        </w:rPr>
        <w:t>班福彩</w:t>
      </w:r>
      <w:proofErr w:type="gramEnd"/>
      <w:r>
        <w:rPr>
          <w:rFonts w:ascii="仿宋" w:eastAsia="仿宋" w:hAnsi="仿宋" w:cs="宋体" w:hint="eastAsia"/>
          <w:kern w:val="0"/>
          <w:sz w:val="28"/>
          <w:szCs w:val="28"/>
        </w:rPr>
        <w:t>爱心助学工程申请材料。电子材料：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begin"/>
      </w:r>
      <w:r>
        <w:rPr>
          <w:rFonts w:ascii="仿宋" w:eastAsia="仿宋" w:hAnsi="仿宋" w:cs="宋体" w:hint="eastAsia"/>
          <w:kern w:val="0"/>
          <w:sz w:val="28"/>
          <w:szCs w:val="28"/>
        </w:rPr>
        <w:instrText xml:space="preserve"> = 1 \* GB3 </w:instrTex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separate"/>
      </w:r>
      <w:r>
        <w:rPr>
          <w:rFonts w:ascii="仿宋" w:eastAsia="仿宋" w:hAnsi="仿宋" w:cs="宋体" w:hint="eastAsia"/>
          <w:noProof/>
          <w:kern w:val="0"/>
          <w:sz w:val="28"/>
          <w:szCs w:val="28"/>
        </w:rPr>
        <w:t>①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z w:val="28"/>
          <w:szCs w:val="28"/>
        </w:rPr>
        <w:t>《江苏省福利彩票“爱心助学活动”申请表》电子</w:t>
      </w:r>
      <w:r>
        <w:rPr>
          <w:rFonts w:ascii="仿宋" w:eastAsia="仿宋" w:hAnsi="仿宋" w:cs="宋体" w:hint="eastAsia"/>
          <w:kern w:val="0"/>
          <w:sz w:val="28"/>
          <w:szCs w:val="28"/>
        </w:rPr>
        <w:t>版。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begin"/>
      </w:r>
      <w:r>
        <w:rPr>
          <w:rFonts w:ascii="仿宋" w:eastAsia="仿宋" w:hAnsi="仿宋" w:cs="宋体" w:hint="eastAsia"/>
          <w:kern w:val="0"/>
          <w:sz w:val="28"/>
          <w:szCs w:val="28"/>
        </w:rPr>
        <w:instrText xml:space="preserve"> = 2 \* GB3 </w:instrTex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separate"/>
      </w:r>
      <w:r>
        <w:rPr>
          <w:rFonts w:ascii="仿宋" w:eastAsia="仿宋" w:hAnsi="仿宋" w:cs="宋体" w:hint="eastAsia"/>
          <w:kern w:val="0"/>
          <w:sz w:val="28"/>
          <w:szCs w:val="28"/>
        </w:rPr>
        <w:t>②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end"/>
      </w:r>
      <w:r>
        <w:rPr>
          <w:rFonts w:ascii="仿宋" w:eastAsia="仿宋" w:hAnsi="仿宋" w:cs="宋体" w:hint="eastAsia"/>
          <w:kern w:val="0"/>
          <w:sz w:val="28"/>
          <w:szCs w:val="28"/>
        </w:rPr>
        <w:t>《持卡人个人信息资料》电子版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begin"/>
      </w:r>
      <w:r>
        <w:rPr>
          <w:rFonts w:ascii="仿宋" w:eastAsia="仿宋" w:hAnsi="仿宋" w:cs="宋体" w:hint="eastAsia"/>
          <w:kern w:val="0"/>
          <w:sz w:val="28"/>
          <w:szCs w:val="28"/>
        </w:rPr>
        <w:instrText xml:space="preserve"> = 3 \* GB3 </w:instrTex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separate"/>
      </w:r>
      <w:r>
        <w:rPr>
          <w:rFonts w:ascii="仿宋" w:eastAsia="仿宋" w:hAnsi="仿宋" w:cs="宋体" w:hint="eastAsia"/>
          <w:noProof/>
          <w:kern w:val="0"/>
          <w:sz w:val="28"/>
          <w:szCs w:val="28"/>
        </w:rPr>
        <w:t>③</w:t>
      </w:r>
      <w:r>
        <w:rPr>
          <w:rFonts w:ascii="仿宋" w:eastAsia="仿宋" w:hAnsi="仿宋" w:cs="宋体" w:hint="eastAsia"/>
          <w:kern w:val="0"/>
          <w:sz w:val="28"/>
          <w:szCs w:val="28"/>
        </w:rPr>
        <w:fldChar w:fldCharType="end"/>
      </w:r>
      <w:r>
        <w:rPr>
          <w:rFonts w:ascii="仿宋" w:eastAsia="仿宋" w:hAnsi="仿宋" w:cs="宋体" w:hint="eastAsia"/>
          <w:kern w:val="0"/>
          <w:sz w:val="28"/>
          <w:szCs w:val="28"/>
        </w:rPr>
        <w:t>班级公示截图。</w:t>
      </w:r>
    </w:p>
    <w:p w14:paraId="2F1A7A88" w14:textId="77777777" w:rsidR="008C35D0" w:rsidRDefault="008C35D0" w:rsidP="000E30FF">
      <w:pPr>
        <w:spacing w:beforeLines="50" w:before="156" w:afterLines="50" w:after="156" w:line="360" w:lineRule="auto"/>
        <w:ind w:firstLineChars="200" w:firstLine="560"/>
        <w:rPr>
          <w:rFonts w:ascii="仿宋" w:eastAsia="仿宋" w:hAnsi="仿宋" w:cs="仿宋"/>
          <w:iCs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4、</w:t>
      </w:r>
      <w:r>
        <w:rPr>
          <w:rFonts w:ascii="仿宋" w:eastAsia="仿宋" w:hAnsi="仿宋" w:cs="仿宋" w:hint="eastAsia"/>
          <w:sz w:val="28"/>
          <w:szCs w:val="28"/>
        </w:rPr>
        <w:t>学院将对申请学生情况进行认真调查、审核，并根据指标名额、学生家庭经济困难程度等，审核确定资助名单</w:t>
      </w:r>
      <w:r>
        <w:rPr>
          <w:rFonts w:ascii="仿宋" w:eastAsia="仿宋" w:hAnsi="仿宋" w:cs="宋体" w:hint="eastAsia"/>
          <w:iCs/>
          <w:kern w:val="0"/>
          <w:sz w:val="28"/>
          <w:szCs w:val="28"/>
        </w:rPr>
        <w:t>。</w:t>
      </w:r>
    </w:p>
    <w:p w14:paraId="25DB818F" w14:textId="77777777" w:rsidR="008C35D0" w:rsidRDefault="008C35D0" w:rsidP="000E30FF">
      <w:pPr>
        <w:widowControl/>
        <w:spacing w:beforeLines="50" w:before="156" w:afterLines="50" w:after="156" w:line="360" w:lineRule="auto"/>
        <w:ind w:firstLineChars="1300" w:firstLine="364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人工智能与信息技术学院学工办</w:t>
      </w:r>
    </w:p>
    <w:p w14:paraId="71060FBB" w14:textId="48C89D62" w:rsidR="008C35D0" w:rsidRDefault="008C35D0" w:rsidP="000E30FF">
      <w:pPr>
        <w:widowControl/>
        <w:spacing w:beforeLines="50" w:before="156" w:afterLines="50" w:after="156" w:line="360" w:lineRule="auto"/>
        <w:ind w:firstLineChars="1600" w:firstLine="448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202</w:t>
      </w:r>
      <w:r>
        <w:rPr>
          <w:rFonts w:ascii="仿宋" w:eastAsia="仿宋" w:hAnsi="仿宋" w:cs="宋体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kern w:val="0"/>
          <w:sz w:val="28"/>
          <w:szCs w:val="28"/>
        </w:rPr>
        <w:t>年10月</w:t>
      </w:r>
      <w:r>
        <w:rPr>
          <w:rFonts w:ascii="仿宋" w:eastAsia="仿宋" w:hAnsi="仿宋" w:cs="宋体"/>
          <w:kern w:val="0"/>
          <w:sz w:val="28"/>
          <w:szCs w:val="28"/>
        </w:rPr>
        <w:t>24</w:t>
      </w:r>
      <w:r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14:paraId="1527045A" w14:textId="77777777" w:rsidR="008C35D0" w:rsidRDefault="008C35D0" w:rsidP="00BD0B52">
      <w:pPr>
        <w:widowControl/>
        <w:shd w:val="clear" w:color="auto" w:fill="FFFFFF"/>
        <w:spacing w:before="75" w:after="150"/>
        <w:jc w:val="center"/>
        <w:outlineLvl w:val="2"/>
        <w:rPr>
          <w:rFonts w:ascii="inherit" w:eastAsia="宋体" w:hAnsi="inherit" w:cs="Arial" w:hint="eastAsia"/>
          <w:b/>
          <w:bCs/>
          <w:color w:val="676A6C"/>
          <w:kern w:val="0"/>
          <w:sz w:val="24"/>
          <w:szCs w:val="24"/>
          <w14:ligatures w14:val="none"/>
        </w:rPr>
      </w:pPr>
    </w:p>
    <w:p w14:paraId="1F0E3C62" w14:textId="1B51333A" w:rsidR="00BD0B52" w:rsidRPr="00BD0B52" w:rsidRDefault="00BD0B52" w:rsidP="00BD0B52">
      <w:pPr>
        <w:widowControl/>
        <w:shd w:val="clear" w:color="auto" w:fill="FFFFFF"/>
        <w:spacing w:before="75" w:after="150"/>
        <w:jc w:val="center"/>
        <w:outlineLvl w:val="2"/>
        <w:rPr>
          <w:rFonts w:ascii="inherit" w:eastAsia="宋体" w:hAnsi="inherit" w:cs="Arial" w:hint="eastAsia"/>
          <w:b/>
          <w:bCs/>
          <w:color w:val="676A6C"/>
          <w:kern w:val="0"/>
          <w:sz w:val="24"/>
          <w:szCs w:val="24"/>
          <w14:ligatures w14:val="none"/>
        </w:rPr>
      </w:pPr>
      <w:r w:rsidRPr="00BD0B52">
        <w:rPr>
          <w:rFonts w:ascii="inherit" w:eastAsia="宋体" w:hAnsi="inherit" w:cs="Arial"/>
          <w:b/>
          <w:bCs/>
          <w:color w:val="676A6C"/>
          <w:kern w:val="0"/>
          <w:sz w:val="24"/>
          <w:szCs w:val="24"/>
          <w14:ligatures w14:val="none"/>
        </w:rPr>
        <w:t>关于做好</w:t>
      </w:r>
      <w:r w:rsidRPr="00BD0B52">
        <w:rPr>
          <w:rFonts w:ascii="inherit" w:eastAsia="宋体" w:hAnsi="inherit" w:cs="Arial"/>
          <w:b/>
          <w:bCs/>
          <w:color w:val="676A6C"/>
          <w:kern w:val="0"/>
          <w:sz w:val="24"/>
          <w:szCs w:val="24"/>
          <w14:ligatures w14:val="none"/>
        </w:rPr>
        <w:t>2023</w:t>
      </w:r>
      <w:r w:rsidRPr="00BD0B52">
        <w:rPr>
          <w:rFonts w:ascii="inherit" w:eastAsia="宋体" w:hAnsi="inherit" w:cs="Arial"/>
          <w:b/>
          <w:bCs/>
          <w:color w:val="676A6C"/>
          <w:kern w:val="0"/>
          <w:sz w:val="24"/>
          <w:szCs w:val="24"/>
          <w14:ligatures w14:val="none"/>
        </w:rPr>
        <w:t>年度</w:t>
      </w:r>
      <w:proofErr w:type="gramStart"/>
      <w:r w:rsidRPr="00BD0B52">
        <w:rPr>
          <w:rFonts w:ascii="inherit" w:eastAsia="宋体" w:hAnsi="inherit" w:cs="Arial"/>
          <w:b/>
          <w:bCs/>
          <w:color w:val="676A6C"/>
          <w:kern w:val="0"/>
          <w:sz w:val="24"/>
          <w:szCs w:val="24"/>
          <w14:ligatures w14:val="none"/>
        </w:rPr>
        <w:t>江苏福彩爱心</w:t>
      </w:r>
      <w:proofErr w:type="gramEnd"/>
      <w:r w:rsidRPr="00BD0B52">
        <w:rPr>
          <w:rFonts w:ascii="inherit" w:eastAsia="宋体" w:hAnsi="inherit" w:cs="Arial"/>
          <w:b/>
          <w:bCs/>
          <w:color w:val="676A6C"/>
          <w:kern w:val="0"/>
          <w:sz w:val="24"/>
          <w:szCs w:val="24"/>
          <w14:ligatures w14:val="none"/>
        </w:rPr>
        <w:t>助学工作的通知</w:t>
      </w:r>
    </w:p>
    <w:p w14:paraId="31BCEF6F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各学院、泰州校区：</w:t>
      </w:r>
    </w:p>
    <w:p w14:paraId="383A3730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为充分</w:t>
      </w: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发挥福彩公益金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扶危济困的社会作用，弘扬福利彩票“扶老、助残、救孤、济困”公益宗旨，传播“公益、慈善、健康、快乐、创新”</w:t>
      </w: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的福彩文化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，保障更多家庭经济困难学子顺利完成学业，激励他们勤奋向上、成长成才，根据</w:t>
      </w: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省学生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资助管理中心《关于组织开展2023年度江苏福彩“爱心助学”活动的通知》（</w:t>
      </w: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苏教助中心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〔2023〕15号）要求，现就做好我校2023年度</w:t>
      </w: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江苏福彩爱心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助学工作的有关事项通知如下。</w:t>
      </w:r>
    </w:p>
    <w:p w14:paraId="2C6407B4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黑体" w:eastAsia="黑体" w:hAnsi="黑体" w:cs="Arial" w:hint="eastAsia"/>
          <w:color w:val="000000"/>
          <w:kern w:val="0"/>
          <w:sz w:val="32"/>
          <w:szCs w:val="32"/>
          <w14:ligatures w14:val="none"/>
        </w:rPr>
        <w:t>一、资助对象</w:t>
      </w:r>
    </w:p>
    <w:p w14:paraId="14884103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福彩爱心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助学活动资助对象为</w:t>
      </w:r>
      <w:r w:rsidRPr="00BD0B52">
        <w:rPr>
          <w:rFonts w:ascii="仿宋" w:eastAsia="仿宋" w:hAnsi="仿宋" w:cs="Arial" w:hint="eastAsia"/>
          <w:b/>
          <w:bCs/>
          <w:color w:val="000000"/>
          <w:kern w:val="0"/>
          <w:sz w:val="32"/>
          <w:szCs w:val="32"/>
          <w14:ligatures w14:val="none"/>
        </w:rPr>
        <w:t>2023级江苏</w:t>
      </w:r>
      <w:proofErr w:type="gramStart"/>
      <w:r w:rsidRPr="00BD0B52">
        <w:rPr>
          <w:rFonts w:ascii="仿宋" w:eastAsia="仿宋" w:hAnsi="仿宋" w:cs="Arial" w:hint="eastAsia"/>
          <w:b/>
          <w:bCs/>
          <w:color w:val="000000"/>
          <w:kern w:val="0"/>
          <w:sz w:val="32"/>
          <w:szCs w:val="32"/>
          <w14:ligatures w14:val="none"/>
        </w:rPr>
        <w:t>籍家庭</w:t>
      </w:r>
      <w:proofErr w:type="gramEnd"/>
      <w:r w:rsidRPr="00BD0B52">
        <w:rPr>
          <w:rFonts w:ascii="仿宋" w:eastAsia="仿宋" w:hAnsi="仿宋" w:cs="Arial" w:hint="eastAsia"/>
          <w:b/>
          <w:bCs/>
          <w:color w:val="000000"/>
          <w:kern w:val="0"/>
          <w:sz w:val="32"/>
          <w:szCs w:val="32"/>
          <w14:ligatures w14:val="none"/>
        </w:rPr>
        <w:t>经济困难的新生（不含转专业学生）</w:t>
      </w: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。受助对象必须品德优秀、学业优良，无违反校纪校规行为。</w:t>
      </w:r>
    </w:p>
    <w:p w14:paraId="4A32C18B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黑体" w:eastAsia="黑体" w:hAnsi="黑体" w:cs="Arial" w:hint="eastAsia"/>
          <w:color w:val="000000"/>
          <w:kern w:val="0"/>
          <w:sz w:val="32"/>
          <w:szCs w:val="32"/>
          <w14:ligatures w14:val="none"/>
        </w:rPr>
        <w:t>二、资助标准</w:t>
      </w:r>
    </w:p>
    <w:p w14:paraId="1837C6D8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b/>
          <w:bCs/>
          <w:color w:val="000000"/>
          <w:kern w:val="0"/>
          <w:sz w:val="32"/>
          <w:szCs w:val="32"/>
          <w14:ligatures w14:val="none"/>
        </w:rPr>
        <w:t>每人一次性5000元</w:t>
      </w: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，用于受助学生的生活补助。</w:t>
      </w:r>
    </w:p>
    <w:p w14:paraId="2ED3FBAD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黑体" w:eastAsia="黑体" w:hAnsi="黑体" w:cs="Arial" w:hint="eastAsia"/>
          <w:color w:val="000000"/>
          <w:kern w:val="0"/>
          <w:sz w:val="32"/>
          <w:szCs w:val="32"/>
          <w14:ligatures w14:val="none"/>
        </w:rPr>
        <w:t>三、工作要求</w:t>
      </w:r>
    </w:p>
    <w:p w14:paraId="156ADFF6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各学院（校区）要按学校下达的控制指标做好资助对象的遴选工作，基本程序如下：</w:t>
      </w:r>
    </w:p>
    <w:p w14:paraId="401E981D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lastRenderedPageBreak/>
        <w:t>（一）符合条件的学生通过学工一体化平台填写《江苏省福利彩票“爱心助学”活动申请表》。</w:t>
      </w:r>
    </w:p>
    <w:p w14:paraId="70BE6FC4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（二）各学院（校区）要对申请学生进行资格审查、遴选，并根据指标名额、学生家庭经济困难程度和学习生活表现等，统筹考虑其他各类助学、奖学金的分配，初步确定受助名单，使经济困难学生能够得到切实的资助。</w:t>
      </w:r>
    </w:p>
    <w:p w14:paraId="54D2AD3C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（三）各学院（校区）将初步确定的资助名单在一定范围内公示3天，接受师生监督。</w:t>
      </w:r>
    </w:p>
    <w:p w14:paraId="314CBA87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（四）对公示无异议的学生，各学院（校区）填报</w:t>
      </w:r>
      <w:r w:rsidRPr="00BD0B52">
        <w:rPr>
          <w:rFonts w:ascii="仿宋" w:eastAsia="仿宋" w:hAnsi="仿宋" w:cs="Arial" w:hint="eastAsia"/>
          <w:b/>
          <w:bCs/>
          <w:color w:val="000000"/>
          <w:kern w:val="0"/>
          <w:sz w:val="32"/>
          <w:szCs w:val="32"/>
          <w14:ligatures w14:val="none"/>
        </w:rPr>
        <w:t>《2023年度江苏福彩“爱心助学”活动持卡人个人信息材料》（附件）盖章纸质版和电子版，连同《江苏省福利彩票“爱心助学”活动申请表》盖章纸质版和电子版（纸质版系统打印，一式一份）、受助学生的身份证复印件（一份，正反复印在一张纸上）</w:t>
      </w: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于</w:t>
      </w:r>
      <w:proofErr w:type="gramStart"/>
      <w:r w:rsidRPr="00BD0B52">
        <w:rPr>
          <w:rFonts w:ascii="仿宋" w:eastAsia="仿宋" w:hAnsi="仿宋" w:cs="Arial" w:hint="eastAsia"/>
          <w:b/>
          <w:bCs/>
          <w:color w:val="000000"/>
          <w:kern w:val="0"/>
          <w:sz w:val="32"/>
          <w:szCs w:val="32"/>
          <w14:ligatures w14:val="none"/>
        </w:rPr>
        <w:t>10月31日前</w:t>
      </w: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报校学生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资助管理中心。</w:t>
      </w:r>
    </w:p>
    <w:p w14:paraId="679C9DD0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645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（五）各学院（校区）要高度</w:t>
      </w: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重视福彩爱心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助学活动资助对象的遴选工作，要使学院（校区）内学生特别是江苏籍的家庭经济困难学生都能了解</w:t>
      </w: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江福彩爱心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助学活动，严格按程序遴选资助学生，确保遴选工作公开、公平、公正，同时加强受助学生的思想教育，关心他们的学习与生活，鼓励他们积极向上、努力学习、以优异的成绩回报社会。</w:t>
      </w:r>
    </w:p>
    <w:p w14:paraId="7E5F2D6B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Calibri" w:eastAsia="仿宋" w:hAnsi="Calibri" w:cs="Calibri"/>
          <w:color w:val="000000"/>
          <w:kern w:val="0"/>
          <w:sz w:val="32"/>
          <w:szCs w:val="32"/>
          <w14:ligatures w14:val="none"/>
        </w:rPr>
        <w:lastRenderedPageBreak/>
        <w:t> </w:t>
      </w:r>
    </w:p>
    <w:p w14:paraId="245E618D" w14:textId="2F5715DA" w:rsidR="00BD0B52" w:rsidRPr="00BD0B52" w:rsidRDefault="00BD0B52" w:rsidP="00BD0B52">
      <w:pPr>
        <w:widowControl/>
        <w:shd w:val="clear" w:color="auto" w:fill="FFFFFF"/>
        <w:spacing w:line="480" w:lineRule="atLeast"/>
        <w:ind w:firstLine="64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附件：1.</w:t>
      </w:r>
      <w:r w:rsidR="008C35D0" w:rsidRPr="008C35D0">
        <w:rPr>
          <w:rFonts w:hint="eastAsia"/>
        </w:rPr>
        <w:t xml:space="preserve"> </w:t>
      </w:r>
      <w:r w:rsidR="008C35D0" w:rsidRPr="008C35D0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江苏省福利彩票“爱心助学活动”申请表</w:t>
      </w:r>
    </w:p>
    <w:p w14:paraId="53D1257B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160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2.2023年度</w:t>
      </w:r>
      <w:proofErr w:type="gramStart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江苏福彩“爱心助学”</w:t>
      </w:r>
      <w:proofErr w:type="gramEnd"/>
      <w:r w:rsidRPr="00BD0B52">
        <w:rPr>
          <w:rFonts w:ascii="仿宋" w:eastAsia="仿宋" w:hAnsi="仿宋" w:cs="Arial" w:hint="eastAsia"/>
          <w:color w:val="000000"/>
          <w:kern w:val="0"/>
          <w:sz w:val="32"/>
          <w:szCs w:val="32"/>
          <w14:ligatures w14:val="none"/>
        </w:rPr>
        <w:t>活动持卡人个人信息材料</w:t>
      </w:r>
    </w:p>
    <w:p w14:paraId="1997AF8F" w14:textId="77777777" w:rsidR="00BD0B52" w:rsidRPr="00BD0B52" w:rsidRDefault="00BD0B52" w:rsidP="00BD0B52">
      <w:pPr>
        <w:widowControl/>
        <w:shd w:val="clear" w:color="auto" w:fill="FFFFFF"/>
        <w:spacing w:line="480" w:lineRule="atLeas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  <w14:ligatures w14:val="none"/>
        </w:rPr>
      </w:pPr>
      <w:r w:rsidRPr="00BD0B52">
        <w:rPr>
          <w:rFonts w:ascii="Calibri" w:eastAsia="仿宋" w:hAnsi="Calibri" w:cs="Calibri"/>
          <w:color w:val="000000"/>
          <w:kern w:val="0"/>
          <w:sz w:val="32"/>
          <w:szCs w:val="32"/>
          <w14:ligatures w14:val="none"/>
        </w:rPr>
        <w:t> </w:t>
      </w:r>
    </w:p>
    <w:p w14:paraId="11C3C9B0" w14:textId="77777777" w:rsidR="0005483D" w:rsidRPr="00BD0B52" w:rsidRDefault="0005483D"/>
    <w:sectPr w:rsidR="0005483D" w:rsidRPr="00BD0B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057A" w14:textId="77777777" w:rsidR="00DE0210" w:rsidRDefault="00DE0210" w:rsidP="008C35D0">
      <w:r>
        <w:separator/>
      </w:r>
    </w:p>
  </w:endnote>
  <w:endnote w:type="continuationSeparator" w:id="0">
    <w:p w14:paraId="5D377DE1" w14:textId="77777777" w:rsidR="00DE0210" w:rsidRDefault="00DE0210" w:rsidP="008C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9CDB1" w14:textId="77777777" w:rsidR="00DE0210" w:rsidRDefault="00DE0210" w:rsidP="008C35D0">
      <w:r>
        <w:separator/>
      </w:r>
    </w:p>
  </w:footnote>
  <w:footnote w:type="continuationSeparator" w:id="0">
    <w:p w14:paraId="0DFF0189" w14:textId="77777777" w:rsidR="00DE0210" w:rsidRDefault="00DE0210" w:rsidP="008C3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BCA"/>
    <w:rsid w:val="0005483D"/>
    <w:rsid w:val="000E30FF"/>
    <w:rsid w:val="001C3BCA"/>
    <w:rsid w:val="00733C2F"/>
    <w:rsid w:val="008C35D0"/>
    <w:rsid w:val="00BD0B52"/>
    <w:rsid w:val="00C74899"/>
    <w:rsid w:val="00DE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932EB"/>
  <w15:chartTrackingRefBased/>
  <w15:docId w15:val="{1533E63F-5930-4937-ADFF-05D928A1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BD0B5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BD0B52"/>
    <w:rPr>
      <w:rFonts w:ascii="宋体" w:eastAsia="宋体" w:hAnsi="宋体" w:cs="宋体"/>
      <w:b/>
      <w:bCs/>
      <w:kern w:val="0"/>
      <w:sz w:val="27"/>
      <w:szCs w:val="27"/>
      <w14:ligatures w14:val="none"/>
    </w:rPr>
  </w:style>
  <w:style w:type="paragraph" w:styleId="a3">
    <w:name w:val="Normal (Web)"/>
    <w:basedOn w:val="a"/>
    <w:uiPriority w:val="99"/>
    <w:semiHidden/>
    <w:unhideWhenUsed/>
    <w:rsid w:val="00BD0B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styleId="a4">
    <w:name w:val="header"/>
    <w:basedOn w:val="a"/>
    <w:link w:val="a5"/>
    <w:uiPriority w:val="99"/>
    <w:unhideWhenUsed/>
    <w:rsid w:val="008C35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C35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C35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C35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FD9F86"/>
            <w:right w:val="none" w:sz="0" w:space="0" w:color="auto"/>
          </w:divBdr>
        </w:div>
        <w:div w:id="9639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刘小平</dc:creator>
  <cp:keywords/>
  <dc:description/>
  <cp:lastModifiedBy>刘小平</cp:lastModifiedBy>
  <cp:revision>4</cp:revision>
  <dcterms:created xsi:type="dcterms:W3CDTF">2023-10-24T02:12:00Z</dcterms:created>
  <dcterms:modified xsi:type="dcterms:W3CDTF">2023-10-24T03:18:00Z</dcterms:modified>
</cp:coreProperties>
</file>